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BD" w:rsidRDefault="00B05ABD" w:rsidP="00B05ABD"/>
    <w:p w:rsidR="00B05ABD" w:rsidRDefault="00B05ABD" w:rsidP="00B05ABD">
      <w:r w:rsidRPr="00B05ABD">
        <w:t>DESCRIZIONE OGGETTIVA E SO</w:t>
      </w:r>
      <w:r>
        <w:t>G</w:t>
      </w:r>
      <w:r w:rsidRPr="00B05ABD">
        <w:t>GET</w:t>
      </w:r>
      <w:r>
        <w:t>TI</w:t>
      </w:r>
      <w:r w:rsidRPr="00B05ABD">
        <w:t>VA</w:t>
      </w:r>
    </w:p>
    <w:p w:rsidR="00B05ABD" w:rsidRDefault="00B05ABD" w:rsidP="00B05ABD">
      <w:r>
        <w:t xml:space="preserve">In questa pagina sono presenti due diverse descrizioni dello stesso animale:una è scientifica (quindi </w:t>
      </w:r>
      <w:r w:rsidRPr="00B05ABD">
        <w:rPr>
          <w:u w:val="single"/>
        </w:rPr>
        <w:t>oggettiva</w:t>
      </w:r>
      <w:r>
        <w:t xml:space="preserve">), l’altra è l’esperienza vissuta da un tuo coetaneo (quindi </w:t>
      </w:r>
      <w:r w:rsidRPr="00B05ABD">
        <w:rPr>
          <w:u w:val="single"/>
        </w:rPr>
        <w:t>soggettiva</w:t>
      </w:r>
      <w:r>
        <w:t xml:space="preserve">).Scrivi </w:t>
      </w:r>
      <w:r w:rsidRPr="00B05ABD">
        <w:rPr>
          <w:b/>
        </w:rPr>
        <w:t>O</w:t>
      </w:r>
      <w:r>
        <w:t xml:space="preserve"> accanto alle sequenze oggettive e </w:t>
      </w:r>
      <w:r w:rsidRPr="00B05ABD">
        <w:rPr>
          <w:b/>
        </w:rPr>
        <w:t>S</w:t>
      </w:r>
      <w:r>
        <w:t xml:space="preserve"> accanto a quelle soggettive; infine, rileggi tutte di seguito le sequenze O e poi quelle S.</w:t>
      </w:r>
    </w:p>
    <w:p w:rsidR="00B05ABD" w:rsidRPr="00B05ABD" w:rsidRDefault="00B05ABD" w:rsidP="00B05ABD">
      <w:pPr>
        <w:jc w:val="center"/>
        <w:rPr>
          <w:b/>
          <w:u w:val="single"/>
        </w:rPr>
      </w:pPr>
      <w:r w:rsidRPr="00B05ABD">
        <w:rPr>
          <w:b/>
          <w:u w:val="single"/>
        </w:rPr>
        <w:t>La marmotta</w:t>
      </w:r>
    </w:p>
    <w:p w:rsidR="00B05ABD" w:rsidRDefault="00B05ABD" w:rsidP="00B05ABD">
      <w:pPr>
        <w:pStyle w:val="Paragrafoelenco"/>
        <w:numPr>
          <w:ilvl w:val="0"/>
          <w:numId w:val="1"/>
        </w:numPr>
      </w:pPr>
      <w:r>
        <w:t>La marmotta è un grosso roditore imparentato con gli scoiattoli, ma con abitudini strettamente terrestri. È lungo fino a 70 cm, più altri 15 cm di coda.</w:t>
      </w:r>
    </w:p>
    <w:p w:rsidR="00B05ABD" w:rsidRDefault="00B05ABD" w:rsidP="00B05ABD">
      <w:pPr>
        <w:pStyle w:val="Paragrafoelenco"/>
        <w:numPr>
          <w:ilvl w:val="0"/>
          <w:numId w:val="1"/>
        </w:numPr>
      </w:pPr>
      <w:r>
        <w:t>Si trovava vicino a un buco, era in piedi sulle zampe posteriori e ci</w:t>
      </w:r>
      <w:r w:rsidR="00EB7CC9">
        <w:t xml:space="preserve"> </w:t>
      </w:r>
      <w:r>
        <w:t xml:space="preserve"> fissava come una sentinella, attenta e pronta, con aria furbetta. Sembrava dirci: — E voi che ci fate qui? </w:t>
      </w:r>
    </w:p>
    <w:p w:rsidR="00B05ABD" w:rsidRDefault="00B05ABD" w:rsidP="00B05ABD">
      <w:pPr>
        <w:pStyle w:val="Paragrafoelenco"/>
        <w:numPr>
          <w:ilvl w:val="0"/>
          <w:numId w:val="2"/>
        </w:numPr>
      </w:pPr>
      <w:r>
        <w:t>Dal mio punto di vista di bambinetto di sei anni,la marmotta era un animale piuttosto grande</w:t>
      </w:r>
    </w:p>
    <w:p w:rsidR="00B05ABD" w:rsidRDefault="00B05ABD" w:rsidP="00B05ABD">
      <w:pPr>
        <w:pStyle w:val="Paragrafoelenco"/>
        <w:numPr>
          <w:ilvl w:val="0"/>
          <w:numId w:val="2"/>
        </w:numPr>
      </w:pPr>
      <w:r w:rsidRPr="00B05ABD">
        <w:t>Abita nelle zone rocciose dei Carpazi, fra i 1 500 e i 3 000 m di quota. Vive in colonie formate al massimo da una dozzina di individui, entro un sistema di tane sotterranee, il cui ingresso è costantemente vigilato da una sentinella, pronta a fischiare per segnalare eventuali allarmi alle compagne.</w:t>
      </w:r>
    </w:p>
    <w:p w:rsidR="00B05ABD" w:rsidRDefault="00B05ABD" w:rsidP="00B05ABD">
      <w:pPr>
        <w:pStyle w:val="Paragrafoelenco"/>
        <w:numPr>
          <w:ilvl w:val="0"/>
          <w:numId w:val="3"/>
        </w:numPr>
      </w:pPr>
      <w:r w:rsidRPr="00B05ABD">
        <w:t xml:space="preserve">Quella piccola </w:t>
      </w:r>
      <w:proofErr w:type="spellStart"/>
      <w:r w:rsidRPr="00B05ABD">
        <w:t>marmottina</w:t>
      </w:r>
      <w:proofErr w:type="spellEnd"/>
      <w:r w:rsidRPr="00B05ABD">
        <w:t xml:space="preserve"> era veramente buffa e simpatica Da quel giorno ho imparato a imitarla così bene che tutti, in famiglia, mi chiamano ormai Filippo </w:t>
      </w:r>
      <w:proofErr w:type="spellStart"/>
      <w:r w:rsidRPr="00B05ABD">
        <w:t>marmottina</w:t>
      </w:r>
      <w:proofErr w:type="spellEnd"/>
      <w:r w:rsidRPr="00B05ABD">
        <w:t>.</w:t>
      </w:r>
    </w:p>
    <w:p w:rsidR="00B05ABD" w:rsidRDefault="00B05ABD" w:rsidP="00B05ABD">
      <w:pPr>
        <w:pStyle w:val="Paragrafoelenco"/>
        <w:numPr>
          <w:ilvl w:val="0"/>
          <w:numId w:val="3"/>
        </w:numPr>
      </w:pPr>
      <w:r w:rsidRPr="00B05ABD">
        <w:t>Ha un regime alimentare vegetariano. Trascorre l’inverno in un lunghissimo letargo, che può durare sei mesi.</w:t>
      </w:r>
    </w:p>
    <w:p w:rsidR="00B05ABD" w:rsidRDefault="00B05ABD" w:rsidP="00B05ABD"/>
    <w:p w:rsidR="00B05ABD" w:rsidRDefault="00B05ABD" w:rsidP="00B05ABD">
      <w:r w:rsidRPr="00B05ABD">
        <w:t>DESCRIZIONE OGGETTIVA E SO</w:t>
      </w:r>
      <w:r>
        <w:t>G</w:t>
      </w:r>
      <w:r w:rsidRPr="00B05ABD">
        <w:t>GET</w:t>
      </w:r>
      <w:r>
        <w:t>TI</w:t>
      </w:r>
      <w:r w:rsidRPr="00B05ABD">
        <w:t>VA</w:t>
      </w:r>
    </w:p>
    <w:p w:rsidR="00B05ABD" w:rsidRDefault="00B05ABD" w:rsidP="00B05ABD">
      <w:r>
        <w:t xml:space="preserve">In questa pagina sono presenti due diverse descrizioni dello stesso animale:una è scientifica (quindi </w:t>
      </w:r>
      <w:r w:rsidRPr="00B05ABD">
        <w:rPr>
          <w:u w:val="single"/>
        </w:rPr>
        <w:t>oggettiva</w:t>
      </w:r>
      <w:r>
        <w:t xml:space="preserve">), l’altra è l’esperienza vissuta da un tuo coetaneo (quindi </w:t>
      </w:r>
      <w:r w:rsidRPr="00B05ABD">
        <w:rPr>
          <w:u w:val="single"/>
        </w:rPr>
        <w:t>soggettiva</w:t>
      </w:r>
      <w:r>
        <w:t xml:space="preserve">).Scrivi </w:t>
      </w:r>
      <w:r w:rsidRPr="00B05ABD">
        <w:rPr>
          <w:b/>
        </w:rPr>
        <w:t>O</w:t>
      </w:r>
      <w:r>
        <w:t xml:space="preserve"> accanto alle sequenze oggettive e </w:t>
      </w:r>
      <w:r w:rsidRPr="00B05ABD">
        <w:rPr>
          <w:b/>
        </w:rPr>
        <w:t>S</w:t>
      </w:r>
      <w:r>
        <w:t xml:space="preserve"> accanto a quelle soggettive; infine, rileggi tutte di seguito le sequenze O e poi quelle S.</w:t>
      </w:r>
    </w:p>
    <w:p w:rsidR="00B05ABD" w:rsidRPr="00B05ABD" w:rsidRDefault="00B05ABD" w:rsidP="00B05ABD">
      <w:pPr>
        <w:jc w:val="center"/>
        <w:rPr>
          <w:b/>
          <w:u w:val="single"/>
        </w:rPr>
      </w:pPr>
      <w:r w:rsidRPr="00B05ABD">
        <w:rPr>
          <w:b/>
          <w:u w:val="single"/>
        </w:rPr>
        <w:t>La marmotta</w:t>
      </w:r>
    </w:p>
    <w:p w:rsidR="00B05ABD" w:rsidRDefault="00B05ABD" w:rsidP="00B05ABD">
      <w:pPr>
        <w:pStyle w:val="Paragrafoelenco"/>
        <w:numPr>
          <w:ilvl w:val="0"/>
          <w:numId w:val="1"/>
        </w:numPr>
      </w:pPr>
      <w:r>
        <w:t>La marmotta è un grosso roditore imparentato con gli scoiattoli, ma con abitudini strettamente terrestri. È lungo fino a 70 cm, più altri 15 cm di coda.</w:t>
      </w:r>
    </w:p>
    <w:p w:rsidR="00B05ABD" w:rsidRDefault="00B05ABD" w:rsidP="00B05ABD">
      <w:pPr>
        <w:pStyle w:val="Paragrafoelenco"/>
        <w:numPr>
          <w:ilvl w:val="0"/>
          <w:numId w:val="1"/>
        </w:numPr>
      </w:pPr>
      <w:r>
        <w:t xml:space="preserve">Si trovava vicino a un buco, era in piedi sulle zampe posteriori e ci fissava come una sentinella, attenta e pronta, con aria furbetta. Sembrava dirci: — E voi che ci fate qui? </w:t>
      </w:r>
    </w:p>
    <w:p w:rsidR="00B05ABD" w:rsidRDefault="00B05ABD" w:rsidP="00B05ABD">
      <w:pPr>
        <w:pStyle w:val="Paragrafoelenco"/>
        <w:numPr>
          <w:ilvl w:val="0"/>
          <w:numId w:val="2"/>
        </w:numPr>
      </w:pPr>
      <w:r>
        <w:t>Dal mio punto di vista di bambinetto di sei anni,la marmotta era un animale piuttosto grande</w:t>
      </w:r>
    </w:p>
    <w:p w:rsidR="00B05ABD" w:rsidRDefault="00B05ABD" w:rsidP="00B05ABD">
      <w:pPr>
        <w:pStyle w:val="Paragrafoelenco"/>
        <w:numPr>
          <w:ilvl w:val="0"/>
          <w:numId w:val="2"/>
        </w:numPr>
      </w:pPr>
      <w:r w:rsidRPr="00B05ABD">
        <w:t>Abita nelle zone rocciose dei Carpazi, fra i 1 500 e i 3 000 m di quota. Vive in colonie formate al massimo da una dozzina di individui, entro un sistema di tane sotterranee, il cui ingresso è costantemente vigilato da una sentinella, pronta a fischiare per segnalare eventuali allarmi alle compagne.</w:t>
      </w:r>
    </w:p>
    <w:p w:rsidR="00B05ABD" w:rsidRDefault="00B05ABD" w:rsidP="00B05ABD">
      <w:pPr>
        <w:pStyle w:val="Paragrafoelenco"/>
        <w:numPr>
          <w:ilvl w:val="0"/>
          <w:numId w:val="3"/>
        </w:numPr>
      </w:pPr>
      <w:r w:rsidRPr="00B05ABD">
        <w:t xml:space="preserve">Quella piccola </w:t>
      </w:r>
      <w:proofErr w:type="spellStart"/>
      <w:r w:rsidRPr="00B05ABD">
        <w:t>marmottina</w:t>
      </w:r>
      <w:proofErr w:type="spellEnd"/>
      <w:r w:rsidRPr="00B05ABD">
        <w:t xml:space="preserve"> era veramente buffa e simpatica Da quel giorno ho imparato a imitarla così bene che tutti, in famiglia, mi chiamano ormai Filippo </w:t>
      </w:r>
      <w:proofErr w:type="spellStart"/>
      <w:r w:rsidRPr="00B05ABD">
        <w:t>marmottina</w:t>
      </w:r>
      <w:proofErr w:type="spellEnd"/>
      <w:r w:rsidRPr="00B05ABD">
        <w:t>.</w:t>
      </w:r>
    </w:p>
    <w:p w:rsidR="00B05ABD" w:rsidRDefault="00B05ABD" w:rsidP="00B05ABD">
      <w:pPr>
        <w:pStyle w:val="Paragrafoelenco"/>
        <w:numPr>
          <w:ilvl w:val="0"/>
          <w:numId w:val="3"/>
        </w:numPr>
      </w:pPr>
      <w:r w:rsidRPr="00B05ABD">
        <w:t>Ha un regime alimentare vegetariano. Trascorre l’inverno in un lunghissimo letargo, che può durare sei mesi.</w:t>
      </w:r>
    </w:p>
    <w:p w:rsidR="00B05ABD" w:rsidRDefault="00B05ABD" w:rsidP="00B05ABD"/>
    <w:sectPr w:rsidR="00B05ABD" w:rsidSect="000F5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6DB"/>
    <w:multiLevelType w:val="hybridMultilevel"/>
    <w:tmpl w:val="ECF4CF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B4AE6"/>
    <w:multiLevelType w:val="hybridMultilevel"/>
    <w:tmpl w:val="F1F298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0D6"/>
    <w:multiLevelType w:val="hybridMultilevel"/>
    <w:tmpl w:val="EECEE9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B05ABD"/>
    <w:rsid w:val="000F5CA4"/>
    <w:rsid w:val="00B05ABD"/>
    <w:rsid w:val="00E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C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A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5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Dino</cp:lastModifiedBy>
  <cp:revision>1</cp:revision>
  <dcterms:created xsi:type="dcterms:W3CDTF">2012-03-11T17:20:00Z</dcterms:created>
  <dcterms:modified xsi:type="dcterms:W3CDTF">2012-03-11T17:31:00Z</dcterms:modified>
</cp:coreProperties>
</file>